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20D1A" w14:textId="60183ABD" w:rsidR="00AE40EB" w:rsidRDefault="00AE40EB" w:rsidP="1A76A855">
      <w:pPr>
        <w:rPr>
          <w:rFonts w:ascii="Calibri" w:hAnsi="Calibri" w:cs="Calibri"/>
        </w:rPr>
      </w:pPr>
    </w:p>
    <w:p w14:paraId="08B1BEAC" w14:textId="1EEF43A9" w:rsidR="00AE40EB" w:rsidRDefault="00361096" w:rsidP="1A76A855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Social Media </w:t>
      </w:r>
      <w:r w:rsidR="004A0B29">
        <w:rPr>
          <w:rFonts w:ascii="Calibri" w:hAnsi="Calibri" w:cs="Calibri"/>
          <w:b/>
          <w:bCs/>
        </w:rPr>
        <w:t>Posts/</w:t>
      </w:r>
      <w:r>
        <w:rPr>
          <w:rFonts w:ascii="Calibri" w:hAnsi="Calibri" w:cs="Calibri"/>
          <w:b/>
          <w:bCs/>
        </w:rPr>
        <w:t xml:space="preserve">Templates </w:t>
      </w:r>
      <w:r w:rsidR="004A0B29">
        <w:rPr>
          <w:rFonts w:ascii="Calibri" w:hAnsi="Calibri" w:cs="Calibri"/>
          <w:b/>
          <w:bCs/>
        </w:rPr>
        <w:t xml:space="preserve">for </w:t>
      </w:r>
      <w:r w:rsidR="001923F4">
        <w:rPr>
          <w:rFonts w:ascii="Calibri" w:hAnsi="Calibri" w:cs="Calibri"/>
          <w:b/>
          <w:bCs/>
        </w:rPr>
        <w:t>Health</w:t>
      </w:r>
      <w:r w:rsidR="00495759">
        <w:rPr>
          <w:rFonts w:ascii="Calibri" w:hAnsi="Calibri" w:cs="Calibri"/>
          <w:b/>
          <w:bCs/>
        </w:rPr>
        <w:t xml:space="preserve"> </w:t>
      </w:r>
      <w:r w:rsidR="001923F4">
        <w:rPr>
          <w:rFonts w:ascii="Calibri" w:hAnsi="Calibri" w:cs="Calibri"/>
          <w:b/>
          <w:bCs/>
        </w:rPr>
        <w:t>care Professionals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5"/>
        <w:gridCol w:w="4225"/>
      </w:tblGrid>
      <w:tr w:rsidR="00FD65AB" w14:paraId="7D19947F" w14:textId="77777777" w:rsidTr="32617AB4">
        <w:tc>
          <w:tcPr>
            <w:tcW w:w="5046" w:type="dxa"/>
            <w:shd w:val="clear" w:color="auto" w:fill="D9D9D9" w:themeFill="background1" w:themeFillShade="D9"/>
          </w:tcPr>
          <w:p w14:paraId="34BD492E" w14:textId="506C65EF" w:rsidR="00AE40EB" w:rsidRDefault="009D5F2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Copy</w:t>
            </w:r>
          </w:p>
        </w:tc>
        <w:tc>
          <w:tcPr>
            <w:tcW w:w="4304" w:type="dxa"/>
            <w:shd w:val="clear" w:color="auto" w:fill="D9D9D9" w:themeFill="background1" w:themeFillShade="D9"/>
          </w:tcPr>
          <w:p w14:paraId="5CAD3D68" w14:textId="0BFC1FD1" w:rsidR="00AE40EB" w:rsidRDefault="000D080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Creative</w:t>
            </w:r>
          </w:p>
        </w:tc>
      </w:tr>
      <w:tr w:rsidR="00505557" w14:paraId="5094136C" w14:textId="77777777" w:rsidTr="32617AB4">
        <w:tc>
          <w:tcPr>
            <w:tcW w:w="5046" w:type="dxa"/>
          </w:tcPr>
          <w:p w14:paraId="42C550A1" w14:textId="77777777" w:rsidR="003419B3" w:rsidRDefault="003419B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Image 1- Symptoms</w:t>
            </w:r>
          </w:p>
          <w:p w14:paraId="3C2A5B00" w14:textId="77777777" w:rsidR="003419B3" w:rsidRDefault="003419B3">
            <w:pPr>
              <w:rPr>
                <w:rFonts w:ascii="Calibri" w:hAnsi="Calibri" w:cs="Calibri"/>
              </w:rPr>
            </w:pPr>
          </w:p>
          <w:p w14:paraId="52CB7FC3" w14:textId="10AA69E4" w:rsidR="002549A7" w:rsidRDefault="003419B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Caption</w:t>
            </w:r>
            <w:r w:rsidR="002549A7">
              <w:rPr>
                <w:rFonts w:ascii="Calibri" w:hAnsi="Calibri" w:cs="Calibri"/>
              </w:rPr>
              <w:t>:</w:t>
            </w:r>
          </w:p>
          <w:p w14:paraId="5BC7C3BC" w14:textId="77777777" w:rsidR="000D080C" w:rsidRDefault="000D080C">
            <w:pPr>
              <w:rPr>
                <w:rFonts w:ascii="Calibri" w:hAnsi="Calibri" w:cs="Calibri"/>
              </w:rPr>
            </w:pPr>
            <w:r w:rsidRPr="000D080C">
              <w:rPr>
                <w:rFonts w:ascii="Calibri" w:hAnsi="Calibri" w:cs="Calibri"/>
              </w:rPr>
              <w:t xml:space="preserve">Look for </w:t>
            </w:r>
            <w:r w:rsidR="00845083">
              <w:rPr>
                <w:rFonts w:ascii="Calibri" w:hAnsi="Calibri" w:cs="Calibri"/>
              </w:rPr>
              <w:t xml:space="preserve">these </w:t>
            </w:r>
            <w:r w:rsidRPr="000D080C">
              <w:rPr>
                <w:rFonts w:ascii="Calibri" w:hAnsi="Calibri" w:cs="Calibri"/>
              </w:rPr>
              <w:t xml:space="preserve">signs of peripheral artery disease in your patients. </w:t>
            </w:r>
            <w:r>
              <w:rPr>
                <w:rFonts w:ascii="Calibri" w:hAnsi="Calibri" w:cs="Calibri"/>
              </w:rPr>
              <w:t xml:space="preserve">PAD </w:t>
            </w:r>
            <w:r w:rsidR="00845083">
              <w:rPr>
                <w:rFonts w:ascii="Calibri" w:hAnsi="Calibri" w:cs="Calibri"/>
              </w:rPr>
              <w:t>can have</w:t>
            </w:r>
            <w:r>
              <w:rPr>
                <w:rFonts w:ascii="Calibri" w:hAnsi="Calibri" w:cs="Calibri"/>
              </w:rPr>
              <w:t xml:space="preserve"> serious complications, including amputation</w:t>
            </w:r>
            <w:r w:rsidR="00205744">
              <w:rPr>
                <w:rFonts w:ascii="Calibri" w:hAnsi="Calibri" w:cs="Calibri"/>
              </w:rPr>
              <w:t xml:space="preserve"> and a higher risk of heart attack and stroke</w:t>
            </w:r>
            <w:r w:rsidR="00845083">
              <w:rPr>
                <w:rFonts w:ascii="Calibri" w:hAnsi="Calibri" w:cs="Calibri"/>
              </w:rPr>
              <w:t>, if it’s not caught early.</w:t>
            </w:r>
          </w:p>
          <w:p w14:paraId="185E915F" w14:textId="77777777" w:rsidR="00371453" w:rsidRDefault="00371453">
            <w:pPr>
              <w:rPr>
                <w:rFonts w:ascii="Calibri" w:hAnsi="Calibri" w:cs="Calibri"/>
              </w:rPr>
            </w:pPr>
          </w:p>
          <w:p w14:paraId="4E5E5659" w14:textId="1C7B3ADC" w:rsidR="00371453" w:rsidRDefault="004A0B2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Place this text below the i</w:t>
            </w:r>
            <w:r w:rsidR="00371453">
              <w:rPr>
                <w:rFonts w:ascii="Calibri" w:hAnsi="Calibri" w:cs="Calibri"/>
              </w:rPr>
              <w:t>mage:</w:t>
            </w:r>
          </w:p>
          <w:p w14:paraId="5962C48C" w14:textId="37ED36BE" w:rsidR="00371453" w:rsidRDefault="0037145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URL: </w:t>
            </w:r>
            <w:hyperlink r:id="rId8" w:history="1">
              <w:r w:rsidRPr="008F7DA3">
                <w:rPr>
                  <w:rStyle w:val="Hyperlink"/>
                  <w:rFonts w:ascii="Calibri" w:hAnsi="Calibri" w:cs="Calibri"/>
                </w:rPr>
                <w:t>https://professional.heart.org/en/education/pad-for-professionals</w:t>
              </w:r>
            </w:hyperlink>
          </w:p>
        </w:tc>
        <w:tc>
          <w:tcPr>
            <w:tcW w:w="4304" w:type="dxa"/>
          </w:tcPr>
          <w:p w14:paraId="3D1B04CD" w14:textId="56B38006" w:rsidR="00AE40EB" w:rsidRDefault="00495759">
            <w:pPr>
              <w:rPr>
                <w:rFonts w:ascii="Calibri" w:hAnsi="Calibri" w:cs="Calibri"/>
              </w:rPr>
            </w:pPr>
            <w:r w:rsidRPr="00495759">
              <w:rPr>
                <w:rFonts w:ascii="Calibri" w:hAnsi="Calibri" w:cs="Calibri"/>
              </w:rPr>
              <w:drawing>
                <wp:inline distT="0" distB="0" distL="0" distR="0" wp14:anchorId="3F4359CB" wp14:editId="0BDE1B87">
                  <wp:extent cx="2000250" cy="2000250"/>
                  <wp:effectExtent l="266700" t="228600" r="266700" b="323850"/>
                  <wp:docPr id="11" name="Picture 10" descr="A white background with text and icons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F7F418E-7B9A-6594-2F82-1D01BF65ECD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 descr="A white background with text and icons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BF7F418E-7B9A-6594-2F82-1D01BF65ECD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313" cy="2000313"/>
                          </a:xfrm>
                          <a:prstGeom prst="rect">
                            <a:avLst/>
                          </a:prstGeom>
                          <a:effectLst>
                            <a:outerShdw blurRad="330200" dist="50800" dir="5400000" algn="ctr" rotWithShape="0">
                              <a:srgbClr val="000000">
                                <a:alpha val="43137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5557" w14:paraId="431AAEA6" w14:textId="77777777" w:rsidTr="32617AB4">
        <w:tc>
          <w:tcPr>
            <w:tcW w:w="5046" w:type="dxa"/>
          </w:tcPr>
          <w:p w14:paraId="32128C77" w14:textId="679218CD" w:rsidR="003419B3" w:rsidRDefault="003419B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Image 2 </w:t>
            </w:r>
            <w:r w:rsidR="00550D6F">
              <w:rPr>
                <w:rFonts w:ascii="Calibri" w:hAnsi="Calibri" w:cs="Calibri"/>
              </w:rPr>
              <w:t>–</w:t>
            </w:r>
            <w:r>
              <w:rPr>
                <w:rFonts w:ascii="Calibri" w:hAnsi="Calibri" w:cs="Calibri"/>
              </w:rPr>
              <w:t xml:space="preserve"> </w:t>
            </w:r>
            <w:r w:rsidR="00550D6F">
              <w:rPr>
                <w:rFonts w:ascii="Calibri" w:hAnsi="Calibri" w:cs="Calibri"/>
              </w:rPr>
              <w:t xml:space="preserve">Lower </w:t>
            </w:r>
            <w:r w:rsidR="00000217">
              <w:rPr>
                <w:rFonts w:ascii="Calibri" w:hAnsi="Calibri" w:cs="Calibri"/>
              </w:rPr>
              <w:t>Extremity</w:t>
            </w:r>
          </w:p>
          <w:p w14:paraId="017FEEF6" w14:textId="77777777" w:rsidR="007123B2" w:rsidRDefault="007123B2">
            <w:pPr>
              <w:rPr>
                <w:rFonts w:ascii="Calibri" w:hAnsi="Calibri" w:cs="Calibri"/>
              </w:rPr>
            </w:pPr>
          </w:p>
          <w:p w14:paraId="40E38B4B" w14:textId="24CA5732" w:rsidR="00EA2BE9" w:rsidRDefault="003419B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Caption</w:t>
            </w:r>
            <w:r w:rsidR="00EA2BE9">
              <w:rPr>
                <w:rFonts w:ascii="Calibri" w:hAnsi="Calibri" w:cs="Calibri"/>
              </w:rPr>
              <w:t>:</w:t>
            </w:r>
          </w:p>
          <w:p w14:paraId="159DC20A" w14:textId="77777777" w:rsidR="00371453" w:rsidRDefault="0072096B">
            <w:pPr>
              <w:rPr>
                <w:rFonts w:ascii="Calibri" w:hAnsi="Calibri" w:cs="Calibri"/>
              </w:rPr>
            </w:pPr>
            <w:r w:rsidRPr="0072096B">
              <w:rPr>
                <w:rFonts w:ascii="Calibri" w:hAnsi="Calibri" w:cs="Calibri"/>
              </w:rPr>
              <w:t xml:space="preserve">Ask your patients about unexplained leg pain or wounds that heal slowly. </w:t>
            </w:r>
            <w:r w:rsidR="002B3E14">
              <w:rPr>
                <w:rFonts w:ascii="Calibri" w:hAnsi="Calibri" w:cs="Calibri"/>
              </w:rPr>
              <w:t xml:space="preserve">Early detection of peripheral artery disease can lower the risk of complications, including amputation, but PAD is often undiagnosed. </w:t>
            </w:r>
          </w:p>
          <w:p w14:paraId="3E2FCB50" w14:textId="77777777" w:rsidR="00371453" w:rsidRDefault="00371453">
            <w:pPr>
              <w:rPr>
                <w:rFonts w:ascii="Calibri" w:hAnsi="Calibri" w:cs="Calibri"/>
              </w:rPr>
            </w:pPr>
          </w:p>
          <w:p w14:paraId="736FD5C2" w14:textId="38679572" w:rsidR="00371453" w:rsidRDefault="004A0B2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Place this text b</w:t>
            </w:r>
            <w:r w:rsidR="00371453">
              <w:rPr>
                <w:rFonts w:ascii="Calibri" w:hAnsi="Calibri" w:cs="Calibri"/>
              </w:rPr>
              <w:t xml:space="preserve">elow </w:t>
            </w:r>
            <w:r>
              <w:rPr>
                <w:rFonts w:ascii="Calibri" w:hAnsi="Calibri" w:cs="Calibri"/>
              </w:rPr>
              <w:t>the im</w:t>
            </w:r>
            <w:r w:rsidR="00371453">
              <w:rPr>
                <w:rFonts w:ascii="Calibri" w:hAnsi="Calibri" w:cs="Calibri"/>
              </w:rPr>
              <w:t>age:</w:t>
            </w:r>
          </w:p>
          <w:p w14:paraId="5BBA061A" w14:textId="343AF892" w:rsidR="00AE40EB" w:rsidRPr="009639FC" w:rsidRDefault="00371453">
            <w:pPr>
              <w:rPr>
                <w:rFonts w:ascii="Calibri" w:hAnsi="Calibri" w:cs="Calibri"/>
                <w:color w:val="0000FF"/>
                <w:u w:val="single"/>
              </w:rPr>
            </w:pPr>
            <w:r>
              <w:rPr>
                <w:rFonts w:ascii="Calibri" w:hAnsi="Calibri" w:cs="Calibri"/>
              </w:rPr>
              <w:t xml:space="preserve">URL: </w:t>
            </w:r>
            <w:hyperlink r:id="rId10" w:history="1">
              <w:r w:rsidR="009639FC" w:rsidRPr="008F7DA3">
                <w:rPr>
                  <w:rStyle w:val="Hyperlink"/>
                  <w:rFonts w:ascii="Calibri" w:hAnsi="Calibri" w:cs="Calibri"/>
                </w:rPr>
                <w:t>https://professional.heart.org/en/education/pad-for-professionals</w:t>
              </w:r>
            </w:hyperlink>
          </w:p>
        </w:tc>
        <w:tc>
          <w:tcPr>
            <w:tcW w:w="4304" w:type="dxa"/>
          </w:tcPr>
          <w:p w14:paraId="0A88F48E" w14:textId="0E7EBDDF" w:rsidR="00AE40EB" w:rsidRDefault="00495759">
            <w:pPr>
              <w:rPr>
                <w:rFonts w:ascii="Calibri" w:hAnsi="Calibri" w:cs="Calibri"/>
              </w:rPr>
            </w:pPr>
            <w:r w:rsidRPr="00495759">
              <w:rPr>
                <w:rFonts w:ascii="Calibri" w:hAnsi="Calibri" w:cs="Calibri"/>
              </w:rPr>
              <w:drawing>
                <wp:inline distT="0" distB="0" distL="0" distR="0" wp14:anchorId="2F46BC79" wp14:editId="5C03764C">
                  <wp:extent cx="2089150" cy="2089150"/>
                  <wp:effectExtent l="152400" t="133350" r="215900" b="234950"/>
                  <wp:docPr id="3" name="Picture 2" descr="A white background with black tex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B6895C-6D52-AF86-722C-158C3EE0207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A white background with black tex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6DB6895C-6D52-AF86-722C-158C3EE0207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169" cy="2089169"/>
                          </a:xfrm>
                          <a:prstGeom prst="rect">
                            <a:avLst/>
                          </a:prstGeom>
                          <a:effectLst>
                            <a:outerShdw blurRad="203200" dist="50800" dir="3780000" algn="ctr" rotWithShape="0">
                              <a:srgbClr val="000000">
                                <a:alpha val="43137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5557" w14:paraId="7A280129" w14:textId="77777777" w:rsidTr="32617AB4">
        <w:tc>
          <w:tcPr>
            <w:tcW w:w="5046" w:type="dxa"/>
          </w:tcPr>
          <w:p w14:paraId="57C6DA10" w14:textId="181D289A" w:rsidR="00000217" w:rsidRDefault="00000217" w:rsidP="009639F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Image </w:t>
            </w:r>
            <w:r w:rsidR="007123B2">
              <w:rPr>
                <w:rFonts w:ascii="Calibri" w:hAnsi="Calibri" w:cs="Calibri"/>
              </w:rPr>
              <w:t>3- 150,000</w:t>
            </w:r>
          </w:p>
          <w:p w14:paraId="0996BF91" w14:textId="77777777" w:rsidR="007123B2" w:rsidRDefault="007123B2" w:rsidP="009639FC">
            <w:pPr>
              <w:rPr>
                <w:rFonts w:ascii="Calibri" w:hAnsi="Calibri" w:cs="Calibri"/>
              </w:rPr>
            </w:pPr>
          </w:p>
          <w:p w14:paraId="7F4DA615" w14:textId="23FF0605" w:rsidR="00371453" w:rsidRDefault="00000217" w:rsidP="009639F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Caption</w:t>
            </w:r>
            <w:r w:rsidR="00371453">
              <w:rPr>
                <w:rFonts w:ascii="Calibri" w:hAnsi="Calibri" w:cs="Calibri"/>
              </w:rPr>
              <w:t>:</w:t>
            </w:r>
          </w:p>
          <w:p w14:paraId="743924B7" w14:textId="77777777" w:rsidR="00371453" w:rsidRDefault="009639FC" w:rsidP="009639FC">
            <w:pPr>
              <w:rPr>
                <w:rFonts w:ascii="Calibri" w:hAnsi="Calibri" w:cs="Calibri"/>
              </w:rPr>
            </w:pPr>
            <w:r w:rsidRPr="009639FC">
              <w:rPr>
                <w:rFonts w:ascii="Calibri" w:hAnsi="Calibri" w:cs="Calibri"/>
              </w:rPr>
              <w:t>Peripheral artery disease can lead to amputation. Ask patients about leg pain and slow-healing wounds to detect PAD early.</w:t>
            </w:r>
            <w:r>
              <w:rPr>
                <w:rFonts w:ascii="Calibri" w:hAnsi="Calibri" w:cs="Calibri"/>
              </w:rPr>
              <w:t xml:space="preserve"> </w:t>
            </w:r>
          </w:p>
          <w:p w14:paraId="40F15DB4" w14:textId="77777777" w:rsidR="00371453" w:rsidRDefault="00371453" w:rsidP="009639FC"/>
          <w:p w14:paraId="623E84F9" w14:textId="22FFC36C" w:rsidR="00371453" w:rsidRDefault="00371453" w:rsidP="009639FC">
            <w:r>
              <w:t>Place this text below the image:</w:t>
            </w:r>
          </w:p>
          <w:p w14:paraId="28CDD346" w14:textId="25F279FC" w:rsidR="009639FC" w:rsidRDefault="00371453" w:rsidP="009639FC">
            <w:pPr>
              <w:rPr>
                <w:rStyle w:val="Hyperlink"/>
                <w:rFonts w:ascii="Calibri" w:hAnsi="Calibri" w:cs="Calibri"/>
              </w:rPr>
            </w:pPr>
            <w:r>
              <w:t>URL:</w:t>
            </w:r>
            <w:hyperlink r:id="rId12" w:history="1">
              <w:r w:rsidR="009639FC" w:rsidRPr="008F7DA3">
                <w:rPr>
                  <w:rStyle w:val="Hyperlink"/>
                  <w:rFonts w:ascii="Calibri" w:hAnsi="Calibri" w:cs="Calibri"/>
                </w:rPr>
                <w:t>https://professional.heart.org/en/education/pad-for-professionals</w:t>
              </w:r>
            </w:hyperlink>
          </w:p>
          <w:p w14:paraId="71AADF95" w14:textId="7B2EF19A" w:rsidR="00AE40EB" w:rsidRDefault="00AE40EB">
            <w:pPr>
              <w:rPr>
                <w:rFonts w:ascii="Calibri" w:hAnsi="Calibri" w:cs="Calibri"/>
              </w:rPr>
            </w:pPr>
          </w:p>
        </w:tc>
        <w:tc>
          <w:tcPr>
            <w:tcW w:w="4304" w:type="dxa"/>
          </w:tcPr>
          <w:p w14:paraId="435049B2" w14:textId="1DB7869F" w:rsidR="00AE40EB" w:rsidRDefault="00000217">
            <w:pPr>
              <w:rPr>
                <w:rFonts w:ascii="Calibri" w:hAnsi="Calibri" w:cs="Calibri"/>
              </w:rPr>
            </w:pPr>
            <w:r w:rsidRPr="00000217">
              <w:rPr>
                <w:rFonts w:ascii="Calibri" w:hAnsi="Calibri" w:cs="Calibri"/>
              </w:rPr>
              <w:drawing>
                <wp:inline distT="0" distB="0" distL="0" distR="0" wp14:anchorId="24B44786" wp14:editId="011CB6B2">
                  <wp:extent cx="2063443" cy="1981200"/>
                  <wp:effectExtent l="247650" t="209550" r="241935" b="304800"/>
                  <wp:docPr id="8" name="Picture 7" descr="A white background with red text and black tex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50F053B-728F-D231-87CF-D676C3D4831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 descr="A white background with red text and black tex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050F053B-728F-D231-87CF-D676C3D4831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9094" cy="1986626"/>
                          </a:xfrm>
                          <a:prstGeom prst="rect">
                            <a:avLst/>
                          </a:prstGeom>
                          <a:effectLst>
                            <a:outerShdw blurRad="304800" dist="50800" dir="5400000" algn="ctr" rotWithShape="0">
                              <a:srgbClr val="000000">
                                <a:alpha val="43137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5557" w14:paraId="42220137" w14:textId="77777777" w:rsidTr="32617AB4">
        <w:tc>
          <w:tcPr>
            <w:tcW w:w="5046" w:type="dxa"/>
          </w:tcPr>
          <w:p w14:paraId="492CAF39" w14:textId="43F3FBA8" w:rsidR="007123B2" w:rsidRDefault="007123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Image 4- Risk Factors</w:t>
            </w:r>
          </w:p>
          <w:p w14:paraId="238E4A6F" w14:textId="77777777" w:rsidR="007123B2" w:rsidRDefault="007123B2">
            <w:pPr>
              <w:rPr>
                <w:rFonts w:ascii="Calibri" w:hAnsi="Calibri" w:cs="Calibri"/>
              </w:rPr>
            </w:pPr>
          </w:p>
          <w:p w14:paraId="76394717" w14:textId="524B0867" w:rsidR="00EA2BE9" w:rsidRDefault="007123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Caption</w:t>
            </w:r>
            <w:r w:rsidR="00EA2BE9">
              <w:rPr>
                <w:rFonts w:ascii="Calibri" w:hAnsi="Calibri" w:cs="Calibri"/>
              </w:rPr>
              <w:t>:</w:t>
            </w:r>
          </w:p>
          <w:p w14:paraId="14A79B1C" w14:textId="77777777" w:rsidR="00AE40EB" w:rsidRDefault="009639FC">
            <w:pPr>
              <w:rPr>
                <w:rFonts w:ascii="Calibri" w:hAnsi="Calibri" w:cs="Calibri"/>
              </w:rPr>
            </w:pPr>
            <w:r w:rsidRPr="00D53ED5">
              <w:rPr>
                <w:rFonts w:ascii="Calibri" w:hAnsi="Calibri" w:cs="Calibri"/>
              </w:rPr>
              <w:t>Peripheral artery disease</w:t>
            </w:r>
            <w:r w:rsidR="00D53ED5" w:rsidRPr="00D53ED5">
              <w:rPr>
                <w:rFonts w:ascii="Calibri" w:hAnsi="Calibri" w:cs="Calibri"/>
              </w:rPr>
              <w:t xml:space="preserve"> raises the risk of heart attack, stroke and amputation, but it</w:t>
            </w:r>
            <w:r w:rsidRPr="00D53ED5">
              <w:rPr>
                <w:rFonts w:ascii="Calibri" w:hAnsi="Calibri" w:cs="Calibri"/>
              </w:rPr>
              <w:t xml:space="preserve"> often goes undiagnose</w:t>
            </w:r>
            <w:r w:rsidR="00D53ED5" w:rsidRPr="00D53ED5">
              <w:rPr>
                <w:rFonts w:ascii="Calibri" w:hAnsi="Calibri" w:cs="Calibri"/>
              </w:rPr>
              <w:t>d</w:t>
            </w:r>
            <w:r w:rsidRPr="00D53ED5">
              <w:rPr>
                <w:rFonts w:ascii="Calibri" w:hAnsi="Calibri" w:cs="Calibri"/>
              </w:rPr>
              <w:t xml:space="preserve">. </w:t>
            </w:r>
            <w:r w:rsidR="00473F81" w:rsidRPr="00D53ED5">
              <w:rPr>
                <w:rFonts w:ascii="Calibri" w:hAnsi="Calibri" w:cs="Calibri"/>
              </w:rPr>
              <w:t>If your patient has these risk factors, ask them about unexplained leg pain or wounds that heal slowly</w:t>
            </w:r>
            <w:r w:rsidR="00D53ED5" w:rsidRPr="00D53ED5">
              <w:rPr>
                <w:rFonts w:ascii="Calibri" w:hAnsi="Calibri" w:cs="Calibri"/>
              </w:rPr>
              <w:t xml:space="preserve">, signs of an artery blockage. </w:t>
            </w:r>
          </w:p>
          <w:p w14:paraId="0F67F249" w14:textId="77777777" w:rsidR="004A0B29" w:rsidRDefault="004A0B29">
            <w:pPr>
              <w:rPr>
                <w:rFonts w:ascii="Calibri" w:hAnsi="Calibri" w:cs="Calibri"/>
              </w:rPr>
            </w:pPr>
          </w:p>
          <w:p w14:paraId="5DABD3E4" w14:textId="77777777" w:rsidR="004A0B29" w:rsidRDefault="004A0B2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Place this text below the image:</w:t>
            </w:r>
          </w:p>
          <w:p w14:paraId="6BC17761" w14:textId="588C8824" w:rsidR="004A0B29" w:rsidRPr="007123B2" w:rsidRDefault="004A0B29">
            <w:pPr>
              <w:rPr>
                <w:rFonts w:ascii="Calibri" w:hAnsi="Calibri" w:cs="Calibri"/>
                <w:color w:val="0000FF"/>
                <w:u w:val="single"/>
              </w:rPr>
            </w:pPr>
            <w:r>
              <w:t>URL:</w:t>
            </w:r>
            <w:hyperlink r:id="rId14" w:history="1">
              <w:r w:rsidRPr="008F7DA3">
                <w:rPr>
                  <w:rStyle w:val="Hyperlink"/>
                  <w:rFonts w:ascii="Calibri" w:hAnsi="Calibri" w:cs="Calibri"/>
                </w:rPr>
                <w:t>https://professional.heart.org/en/education/pad-for-professionals</w:t>
              </w:r>
            </w:hyperlink>
          </w:p>
        </w:tc>
        <w:tc>
          <w:tcPr>
            <w:tcW w:w="4304" w:type="dxa"/>
          </w:tcPr>
          <w:p w14:paraId="780DBD3F" w14:textId="4D1DF466" w:rsidR="00AE40EB" w:rsidRDefault="00505557">
            <w:pPr>
              <w:rPr>
                <w:rFonts w:ascii="Calibri" w:hAnsi="Calibri" w:cs="Calibri"/>
              </w:rPr>
            </w:pPr>
            <w:r w:rsidRPr="00505557">
              <w:rPr>
                <w:rFonts w:ascii="Calibri" w:hAnsi="Calibri" w:cs="Calibri"/>
              </w:rPr>
              <w:drawing>
                <wp:inline distT="0" distB="0" distL="0" distR="0" wp14:anchorId="1135D06A" wp14:editId="013248E8">
                  <wp:extent cx="2162175" cy="2162175"/>
                  <wp:effectExtent l="266700" t="209550" r="276225" b="314325"/>
                  <wp:docPr id="1921468901" name="Picture 10" descr="A red and white background with text and icons&#10;&#10;Description automatically generated with medium confidenc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92BCB8C-FC97-9577-10DC-A04811FB965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 descr="A red and white background with text and icons&#10;&#10;Description automatically generated with medium confidence">
                            <a:extLst>
                              <a:ext uri="{FF2B5EF4-FFF2-40B4-BE49-F238E27FC236}">
                                <a16:creationId xmlns:a16="http://schemas.microsoft.com/office/drawing/2014/main" id="{A92BCB8C-FC97-9577-10DC-A04811FB965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415" cy="2162415"/>
                          </a:xfrm>
                          <a:prstGeom prst="rect">
                            <a:avLst/>
                          </a:prstGeom>
                          <a:effectLst>
                            <a:outerShdw blurRad="304800" dist="50800" dir="5400000" algn="ctr" rotWithShape="0">
                              <a:srgbClr val="000000">
                                <a:alpha val="43137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5557" w14:paraId="017D1CA0" w14:textId="77777777" w:rsidTr="32617AB4">
        <w:tc>
          <w:tcPr>
            <w:tcW w:w="5046" w:type="dxa"/>
          </w:tcPr>
          <w:p w14:paraId="305A196D" w14:textId="5DE76614" w:rsidR="007123B2" w:rsidRDefault="007123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Image 5- ABI</w:t>
            </w:r>
          </w:p>
          <w:p w14:paraId="4C1983C9" w14:textId="77777777" w:rsidR="007123B2" w:rsidRDefault="007123B2">
            <w:pPr>
              <w:rPr>
                <w:rFonts w:ascii="Calibri" w:hAnsi="Calibri" w:cs="Calibri"/>
              </w:rPr>
            </w:pPr>
          </w:p>
          <w:p w14:paraId="26FEE506" w14:textId="2B8BE197" w:rsidR="004A0B29" w:rsidRDefault="007123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Caption</w:t>
            </w:r>
            <w:r w:rsidR="004A0B29">
              <w:rPr>
                <w:rFonts w:ascii="Calibri" w:hAnsi="Calibri" w:cs="Calibri"/>
              </w:rPr>
              <w:t>:</w:t>
            </w:r>
          </w:p>
          <w:p w14:paraId="22840DF4" w14:textId="77777777" w:rsidR="00AE40EB" w:rsidRDefault="009639FC">
            <w:pPr>
              <w:rPr>
                <w:rFonts w:ascii="Calibri" w:hAnsi="Calibri" w:cs="Calibri"/>
              </w:rPr>
            </w:pPr>
            <w:r w:rsidRPr="009639FC">
              <w:rPr>
                <w:rFonts w:ascii="Calibri" w:hAnsi="Calibri" w:cs="Calibri"/>
              </w:rPr>
              <w:t>Leg pain plus a history of smoking could mean peripheral artery disease. The resting ankle brachial index is a good indicator.</w:t>
            </w:r>
            <w:r w:rsidR="00D53ED5">
              <w:rPr>
                <w:rFonts w:ascii="Calibri" w:hAnsi="Calibri" w:cs="Calibri"/>
              </w:rPr>
              <w:t xml:space="preserve"> It compares the systolic blood pressure in the </w:t>
            </w:r>
            <w:r w:rsidR="00BD7775">
              <w:rPr>
                <w:rFonts w:ascii="Calibri" w:hAnsi="Calibri" w:cs="Calibri"/>
              </w:rPr>
              <w:t>lower leg with the systolic BP in the arms. Use it to check for PAD in your at-risk patients.</w:t>
            </w:r>
          </w:p>
          <w:p w14:paraId="1A109A23" w14:textId="77777777" w:rsidR="004A0B29" w:rsidRDefault="004A0B29">
            <w:pPr>
              <w:rPr>
                <w:rFonts w:ascii="Calibri" w:hAnsi="Calibri" w:cs="Calibri"/>
              </w:rPr>
            </w:pPr>
          </w:p>
          <w:p w14:paraId="2C5CC38C" w14:textId="77777777" w:rsidR="004A0B29" w:rsidRDefault="004A0B2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Place this text below the image:</w:t>
            </w:r>
          </w:p>
          <w:p w14:paraId="7DC69F42" w14:textId="77777777" w:rsidR="004A0B29" w:rsidRDefault="004A0B29" w:rsidP="004A0B29">
            <w:pPr>
              <w:rPr>
                <w:rStyle w:val="Hyperlink"/>
                <w:rFonts w:ascii="Calibri" w:hAnsi="Calibri" w:cs="Calibri"/>
              </w:rPr>
            </w:pPr>
            <w:r>
              <w:t>URL:</w:t>
            </w:r>
            <w:hyperlink r:id="rId16" w:history="1">
              <w:r w:rsidRPr="008F7DA3">
                <w:rPr>
                  <w:rStyle w:val="Hyperlink"/>
                  <w:rFonts w:ascii="Calibri" w:hAnsi="Calibri" w:cs="Calibri"/>
                </w:rPr>
                <w:t>https://professional.heart.org/en/education/pad-for-professionals</w:t>
              </w:r>
            </w:hyperlink>
          </w:p>
          <w:p w14:paraId="2D95610A" w14:textId="2DF95338" w:rsidR="004A0B29" w:rsidRDefault="004A0B29">
            <w:pPr>
              <w:rPr>
                <w:rFonts w:ascii="Calibri" w:hAnsi="Calibri" w:cs="Calibri"/>
              </w:rPr>
            </w:pPr>
          </w:p>
        </w:tc>
        <w:tc>
          <w:tcPr>
            <w:tcW w:w="4304" w:type="dxa"/>
          </w:tcPr>
          <w:p w14:paraId="56B8901A" w14:textId="300D1F48" w:rsidR="00AE40EB" w:rsidRDefault="00FD65AB">
            <w:pPr>
              <w:rPr>
                <w:rFonts w:ascii="Calibri" w:hAnsi="Calibri" w:cs="Calibri"/>
              </w:rPr>
            </w:pPr>
            <w:r w:rsidRPr="00FD65AB">
              <w:rPr>
                <w:rFonts w:ascii="Calibri" w:hAnsi="Calibri" w:cs="Calibri"/>
              </w:rPr>
              <w:drawing>
                <wp:inline distT="0" distB="0" distL="0" distR="0" wp14:anchorId="0275E80C" wp14:editId="06D153B6">
                  <wp:extent cx="2228850" cy="2228850"/>
                  <wp:effectExtent l="266700" t="209550" r="266700" b="304800"/>
                  <wp:docPr id="17" name="Picture 16" descr="A red and white text on a white background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B4A00B5-C273-DD4B-EAFF-D3C6C0C7F56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6" descr="A red and white text on a white background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FB4A00B5-C273-DD4B-EAFF-D3C6C0C7F56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9214" cy="2229214"/>
                          </a:xfrm>
                          <a:prstGeom prst="rect">
                            <a:avLst/>
                          </a:prstGeom>
                          <a:effectLst>
                            <a:outerShdw blurRad="304800" dist="50800" dir="5400000" algn="ctr" rotWithShape="0">
                              <a:srgbClr val="000000">
                                <a:alpha val="43137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3203CF" w14:textId="77777777" w:rsidR="00AE40EB" w:rsidRPr="008F7DA3" w:rsidRDefault="00AE40EB">
      <w:pPr>
        <w:rPr>
          <w:rFonts w:ascii="Calibri" w:hAnsi="Calibri" w:cs="Calibri"/>
        </w:rPr>
      </w:pPr>
    </w:p>
    <w:sectPr w:rsidR="00AE40EB" w:rsidRPr="008F7DA3" w:rsidSect="00A16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6D9"/>
    <w:rsid w:val="00000217"/>
    <w:rsid w:val="000A6442"/>
    <w:rsid w:val="000D080C"/>
    <w:rsid w:val="001059EE"/>
    <w:rsid w:val="001923F4"/>
    <w:rsid w:val="001952D1"/>
    <w:rsid w:val="001C22FA"/>
    <w:rsid w:val="001D395B"/>
    <w:rsid w:val="001E4075"/>
    <w:rsid w:val="00205744"/>
    <w:rsid w:val="00212674"/>
    <w:rsid w:val="00241C5D"/>
    <w:rsid w:val="002549A7"/>
    <w:rsid w:val="00266569"/>
    <w:rsid w:val="00286C49"/>
    <w:rsid w:val="002B3E14"/>
    <w:rsid w:val="002F10FB"/>
    <w:rsid w:val="0030702A"/>
    <w:rsid w:val="003404C6"/>
    <w:rsid w:val="003419B3"/>
    <w:rsid w:val="00361096"/>
    <w:rsid w:val="00371453"/>
    <w:rsid w:val="003845B2"/>
    <w:rsid w:val="00387591"/>
    <w:rsid w:val="00442C86"/>
    <w:rsid w:val="0044528D"/>
    <w:rsid w:val="004635E2"/>
    <w:rsid w:val="00473BF2"/>
    <w:rsid w:val="00473F81"/>
    <w:rsid w:val="00495759"/>
    <w:rsid w:val="004A0B29"/>
    <w:rsid w:val="00505557"/>
    <w:rsid w:val="00550D6F"/>
    <w:rsid w:val="00561C7C"/>
    <w:rsid w:val="005A0A1D"/>
    <w:rsid w:val="005C6404"/>
    <w:rsid w:val="005E39DE"/>
    <w:rsid w:val="00603C56"/>
    <w:rsid w:val="00643D2D"/>
    <w:rsid w:val="006469A6"/>
    <w:rsid w:val="00651BBD"/>
    <w:rsid w:val="006850C0"/>
    <w:rsid w:val="006A1811"/>
    <w:rsid w:val="006C0C5B"/>
    <w:rsid w:val="006C15E9"/>
    <w:rsid w:val="006E29D8"/>
    <w:rsid w:val="007123B2"/>
    <w:rsid w:val="0072096B"/>
    <w:rsid w:val="007B5CA0"/>
    <w:rsid w:val="007B79D4"/>
    <w:rsid w:val="008361AE"/>
    <w:rsid w:val="00842910"/>
    <w:rsid w:val="00845083"/>
    <w:rsid w:val="00845445"/>
    <w:rsid w:val="008570E9"/>
    <w:rsid w:val="00863BB2"/>
    <w:rsid w:val="008C0ED0"/>
    <w:rsid w:val="008F3BAD"/>
    <w:rsid w:val="008F7DA3"/>
    <w:rsid w:val="009054B8"/>
    <w:rsid w:val="00923E54"/>
    <w:rsid w:val="009639FC"/>
    <w:rsid w:val="009A43E7"/>
    <w:rsid w:val="009D5F2F"/>
    <w:rsid w:val="009F7C10"/>
    <w:rsid w:val="00A013CE"/>
    <w:rsid w:val="00A13364"/>
    <w:rsid w:val="00A16470"/>
    <w:rsid w:val="00A25BE5"/>
    <w:rsid w:val="00AC37B3"/>
    <w:rsid w:val="00AD5ED6"/>
    <w:rsid w:val="00AD7866"/>
    <w:rsid w:val="00AE40EB"/>
    <w:rsid w:val="00B22727"/>
    <w:rsid w:val="00B933C1"/>
    <w:rsid w:val="00BC66D9"/>
    <w:rsid w:val="00BC6C9D"/>
    <w:rsid w:val="00BD7775"/>
    <w:rsid w:val="00C15DD7"/>
    <w:rsid w:val="00C1751B"/>
    <w:rsid w:val="00C27896"/>
    <w:rsid w:val="00C311F2"/>
    <w:rsid w:val="00C42A40"/>
    <w:rsid w:val="00C54C97"/>
    <w:rsid w:val="00C66739"/>
    <w:rsid w:val="00CA3DB4"/>
    <w:rsid w:val="00D07CA8"/>
    <w:rsid w:val="00D24FD8"/>
    <w:rsid w:val="00D53ED5"/>
    <w:rsid w:val="00DA4F51"/>
    <w:rsid w:val="00DC4623"/>
    <w:rsid w:val="00DF5B19"/>
    <w:rsid w:val="00DF5D66"/>
    <w:rsid w:val="00E4053B"/>
    <w:rsid w:val="00E50EBA"/>
    <w:rsid w:val="00E65D64"/>
    <w:rsid w:val="00EA2BE9"/>
    <w:rsid w:val="00EB64A1"/>
    <w:rsid w:val="00ED320B"/>
    <w:rsid w:val="00F26077"/>
    <w:rsid w:val="00F659C9"/>
    <w:rsid w:val="00F67EBA"/>
    <w:rsid w:val="00FD06F7"/>
    <w:rsid w:val="00FD65AB"/>
    <w:rsid w:val="00FF2E62"/>
    <w:rsid w:val="0A32D9B0"/>
    <w:rsid w:val="1A76A855"/>
    <w:rsid w:val="204A16BF"/>
    <w:rsid w:val="2A6D90E7"/>
    <w:rsid w:val="32617AB4"/>
    <w:rsid w:val="3302A8FE"/>
    <w:rsid w:val="36467932"/>
    <w:rsid w:val="379672EC"/>
    <w:rsid w:val="4311894F"/>
    <w:rsid w:val="4DF87C6E"/>
    <w:rsid w:val="55C7E3B5"/>
    <w:rsid w:val="55ECEDBD"/>
    <w:rsid w:val="598220E2"/>
    <w:rsid w:val="5C536026"/>
    <w:rsid w:val="5CE4AC19"/>
    <w:rsid w:val="5D01CC2A"/>
    <w:rsid w:val="66CF0BD6"/>
    <w:rsid w:val="68329626"/>
    <w:rsid w:val="6AC0ACB1"/>
    <w:rsid w:val="6C7A0403"/>
    <w:rsid w:val="702CB668"/>
    <w:rsid w:val="72ECA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AD52D"/>
  <w15:chartTrackingRefBased/>
  <w15:docId w15:val="{6960BEE1-DBB6-4C9D-836A-F13CAC8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66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66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66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66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66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66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66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66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66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66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66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66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66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66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66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66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66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66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66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6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66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66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66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66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66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66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66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66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66D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C6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BC66D9"/>
    <w:rPr>
      <w:color w:val="0000FF"/>
      <w:u w:val="single"/>
    </w:rPr>
  </w:style>
  <w:style w:type="table" w:styleId="TableGrid">
    <w:name w:val="Table Grid"/>
    <w:basedOn w:val="TableNormal"/>
    <w:uiPriority w:val="39"/>
    <w:rsid w:val="00BC6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C66D9"/>
    <w:rPr>
      <w:color w:val="96607D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83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essional.heart.org/en/education/pad-for-professionals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rofessional.heart.org/en/education/pad-for-professionals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hyperlink" Target="https://professional.heart.org/en/education/pad-for-professional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hyperlink" Target="https://professional.heart.org/en/education/pad-for-professionals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professional.heart.org/en/education/pad-for-professiona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5D69AC60218A4B8B79E99A0011118C" ma:contentTypeVersion="21" ma:contentTypeDescription="Create a new document." ma:contentTypeScope="" ma:versionID="c098fbaa0c1cd25aa93af3d454976244">
  <xsd:schema xmlns:xsd="http://www.w3.org/2001/XMLSchema" xmlns:xs="http://www.w3.org/2001/XMLSchema" xmlns:p="http://schemas.microsoft.com/office/2006/metadata/properties" xmlns:ns3="abb97b9d-1fd0-4f88-a96e-2b899f5a29d6" xmlns:ns4="04bb7f48-d801-49bc-80f1-34b3f73e2520" targetNamespace="http://schemas.microsoft.com/office/2006/metadata/properties" ma:root="true" ma:fieldsID="273775cca0ac5f13726e89d57de9b84d" ns3:_="" ns4:_="">
    <xsd:import namespace="abb97b9d-1fd0-4f88-a96e-2b899f5a29d6"/>
    <xsd:import namespace="04bb7f48-d801-49bc-80f1-34b3f73e252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97b9d-1fd0-4f88-a96e-2b899f5a29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bb7f48-d801-49bc-80f1-34b3f73e252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b97b9d-1fd0-4f88-a96e-2b899f5a29d6" xsi:nil="true"/>
  </documentManagement>
</p:properties>
</file>

<file path=customXml/item4.xml><?xml version="1.0" encoding="utf-8"?>
<?mso-contentType ?>
<SharedContentType xmlns="Microsoft.SharePoint.Taxonomy.ContentTypeSync" SourceId="23d136b6-20ec-41f5-82b9-beb7007750d6" ContentTypeId="0x01" PreviousValue="true"/>
</file>

<file path=customXml/itemProps1.xml><?xml version="1.0" encoding="utf-8"?>
<ds:datastoreItem xmlns:ds="http://schemas.openxmlformats.org/officeDocument/2006/customXml" ds:itemID="{4251058C-FC1F-4813-A118-86D67A376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97b9d-1fd0-4f88-a96e-2b899f5a29d6"/>
    <ds:schemaRef ds:uri="04bb7f48-d801-49bc-80f1-34b3f73e2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58F099-B645-4258-97ED-50FA46270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8DE6BA-89CB-4EE5-9061-D7CFB8CEB1E3}">
  <ds:schemaRefs>
    <ds:schemaRef ds:uri="http://schemas.microsoft.com/office/infopath/2007/PartnerControls"/>
    <ds:schemaRef ds:uri="04bb7f48-d801-49bc-80f1-34b3f73e2520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abb97b9d-1fd0-4f88-a96e-2b899f5a29d6"/>
    <ds:schemaRef ds:uri="http://schemas.microsoft.com/office/2006/documentManagement/types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D25FDD5-2705-4157-A833-2BF02D31917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Lewis</dc:creator>
  <cp:keywords/>
  <dc:description/>
  <cp:lastModifiedBy>Lisa Howard</cp:lastModifiedBy>
  <cp:revision>2</cp:revision>
  <dcterms:created xsi:type="dcterms:W3CDTF">2024-08-26T17:29:00Z</dcterms:created>
  <dcterms:modified xsi:type="dcterms:W3CDTF">2024-08-26T17:29:00Z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0x010100DB5D69AC60218A4B8B79E99A0011118C</vt:lpwstr>
  </property>
</Properties>
</file>